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767AC03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8047C" w:rsidRPr="00AA6525">
        <w:rPr>
          <w:rFonts w:ascii="Times New Roman" w:eastAsia="Times New Roman" w:hAnsi="Times New Roman" w:cs="Times New Roman"/>
          <w:b/>
          <w:sz w:val="24"/>
          <w:szCs w:val="24"/>
        </w:rPr>
        <w:t>www.repasovany-motor.</w:t>
      </w:r>
      <w:r w:rsidR="003F3CE3">
        <w:rPr>
          <w:rFonts w:ascii="Times New Roman" w:eastAsia="Times New Roman" w:hAnsi="Times New Roman" w:cs="Times New Roman"/>
          <w:b/>
          <w:sz w:val="24"/>
          <w:szCs w:val="24"/>
        </w:rPr>
        <w:t>cz</w:t>
      </w:r>
    </w:p>
    <w:p w14:paraId="79D528E6" w14:textId="77777777" w:rsidR="00197D10" w:rsidRPr="00AA6525" w:rsidRDefault="00EE0FB7" w:rsidP="0019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97D10" w:rsidRPr="00AA6525">
        <w:rPr>
          <w:rFonts w:ascii="Times New Roman" w:eastAsia="Times New Roman" w:hAnsi="Times New Roman" w:cs="Times New Roman"/>
          <w:sz w:val="24"/>
          <w:szCs w:val="24"/>
        </w:rPr>
        <w:t>Autokoma 1 s.r.o. Zámostie 185, 01701 Považská Bystrica</w:t>
      </w:r>
      <w:r w:rsidR="00197D10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8047C"/>
    <w:rsid w:val="00197D10"/>
    <w:rsid w:val="001E4575"/>
    <w:rsid w:val="00205F14"/>
    <w:rsid w:val="003F3CE3"/>
    <w:rsid w:val="004B7912"/>
    <w:rsid w:val="006D72DA"/>
    <w:rsid w:val="006E2975"/>
    <w:rsid w:val="00703D99"/>
    <w:rsid w:val="00826333"/>
    <w:rsid w:val="0097565D"/>
    <w:rsid w:val="00BD237B"/>
    <w:rsid w:val="00C453D2"/>
    <w:rsid w:val="00C55E89"/>
    <w:rsid w:val="00D6273F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Lukáš Prelovský</cp:lastModifiedBy>
  <cp:revision>18</cp:revision>
  <dcterms:created xsi:type="dcterms:W3CDTF">2020-02-03T13:22:00Z</dcterms:created>
  <dcterms:modified xsi:type="dcterms:W3CDTF">2025-02-11T14:49:00Z</dcterms:modified>
</cp:coreProperties>
</file>